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62E9" w14:textId="3ADC4DFA" w:rsidR="00C03D89" w:rsidRDefault="00CA35B7" w:rsidP="00C03D89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Audio Only </w:t>
      </w:r>
      <w:r w:rsidR="00C03D89" w:rsidRPr="00C03D89">
        <w:rPr>
          <w:rFonts w:asciiTheme="majorHAnsi" w:hAnsiTheme="majorHAnsi"/>
          <w:b/>
          <w:bCs/>
          <w:sz w:val="28"/>
          <w:szCs w:val="28"/>
        </w:rPr>
        <w:t>Telehealth</w:t>
      </w:r>
      <w:r w:rsidR="00896CC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03D89" w:rsidRPr="00C03D89">
        <w:rPr>
          <w:rFonts w:asciiTheme="majorHAnsi" w:hAnsiTheme="majorHAnsi"/>
          <w:b/>
          <w:bCs/>
          <w:sz w:val="28"/>
          <w:szCs w:val="28"/>
        </w:rPr>
        <w:t>Procedures</w:t>
      </w:r>
    </w:p>
    <w:p w14:paraId="75968166" w14:textId="165302EC" w:rsidR="00C03D89" w:rsidRPr="00C03D89" w:rsidRDefault="00C03D89" w:rsidP="00C03D89">
      <w:pPr>
        <w:pStyle w:val="ListParagraph"/>
        <w:rPr>
          <w:rFonts w:asciiTheme="majorHAnsi" w:hAnsiTheme="majorHAnsi"/>
        </w:rPr>
      </w:pPr>
    </w:p>
    <w:p w14:paraId="29EF1088" w14:textId="7AEA1BCB" w:rsidR="00C03D89" w:rsidRPr="00756FA2" w:rsidRDefault="00C03D89" w:rsidP="001B146E">
      <w:pPr>
        <w:spacing w:line="259" w:lineRule="auto"/>
        <w:rPr>
          <w:rFonts w:asciiTheme="majorHAnsi" w:hAnsiTheme="majorHAnsi"/>
        </w:rPr>
      </w:pPr>
      <w:r w:rsidRPr="00756FA2">
        <w:rPr>
          <w:rFonts w:asciiTheme="majorHAnsi" w:hAnsiTheme="majorHAnsi"/>
          <w:b/>
          <w:bCs/>
        </w:rPr>
        <w:t>Request comes through the Weekly Schedule or EHR only</w:t>
      </w:r>
    </w:p>
    <w:p w14:paraId="5359E93A" w14:textId="4D6CC929" w:rsidR="00C03D89" w:rsidRPr="00896CCD" w:rsidRDefault="00CA35B7" w:rsidP="001B146E">
      <w:pPr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Audio Only </w:t>
      </w:r>
      <w:r w:rsidR="00896CCD" w:rsidRPr="00896CCD">
        <w:rPr>
          <w:rFonts w:asciiTheme="majorHAnsi" w:hAnsiTheme="majorHAnsi"/>
        </w:rPr>
        <w:t xml:space="preserve">Telehealth requests should be written on </w:t>
      </w:r>
      <w:r w:rsidR="00F65DC7">
        <w:rPr>
          <w:rFonts w:asciiTheme="majorHAnsi" w:hAnsiTheme="majorHAnsi"/>
        </w:rPr>
        <w:t>provider’s</w:t>
      </w:r>
      <w:r w:rsidR="00896CCD" w:rsidRPr="00896CCD">
        <w:rPr>
          <w:rFonts w:asciiTheme="majorHAnsi" w:hAnsiTheme="majorHAnsi"/>
        </w:rPr>
        <w:t xml:space="preserve"> schedule or emailed through EHR </w:t>
      </w:r>
      <w:r w:rsidR="00896CCD" w:rsidRPr="00896CCD">
        <w:rPr>
          <w:rFonts w:asciiTheme="majorHAnsi" w:hAnsiTheme="majorHAnsi"/>
          <w:b/>
          <w:bCs/>
        </w:rPr>
        <w:t>ONLY</w:t>
      </w:r>
      <w:r w:rsidR="00896CCD" w:rsidRPr="00896CCD">
        <w:rPr>
          <w:rFonts w:asciiTheme="majorHAnsi" w:hAnsiTheme="majorHAnsi"/>
        </w:rPr>
        <w:t>.</w:t>
      </w:r>
      <w:r w:rsidR="00F65DC7" w:rsidRPr="00F65DC7">
        <w:rPr>
          <w:rFonts w:asciiTheme="majorHAnsi" w:hAnsiTheme="majorHAnsi"/>
        </w:rPr>
        <w:t xml:space="preserve"> </w:t>
      </w:r>
      <w:r w:rsidR="00F65DC7">
        <w:rPr>
          <w:rFonts w:asciiTheme="majorHAnsi" w:hAnsiTheme="majorHAnsi"/>
        </w:rPr>
        <w:t xml:space="preserve">Please verify that the client’s </w:t>
      </w:r>
      <w:r>
        <w:rPr>
          <w:rFonts w:asciiTheme="majorHAnsi" w:hAnsiTheme="majorHAnsi"/>
        </w:rPr>
        <w:t>phone number</w:t>
      </w:r>
      <w:r w:rsidR="00F65DC7">
        <w:rPr>
          <w:rFonts w:asciiTheme="majorHAnsi" w:hAnsiTheme="majorHAnsi"/>
        </w:rPr>
        <w:t xml:space="preserve"> is still valid.</w:t>
      </w:r>
    </w:p>
    <w:p w14:paraId="567A4945" w14:textId="77777777" w:rsidR="001B146E" w:rsidRPr="00580132" w:rsidRDefault="001B146E" w:rsidP="007C5564">
      <w:pPr>
        <w:spacing w:line="259" w:lineRule="auto"/>
        <w:rPr>
          <w:rFonts w:asciiTheme="majorHAnsi" w:hAnsiTheme="majorHAnsi"/>
          <w:b/>
          <w:bCs/>
          <w:sz w:val="2"/>
          <w:szCs w:val="2"/>
        </w:rPr>
      </w:pPr>
      <w:bookmarkStart w:id="0" w:name="_Hlk119319529"/>
      <w:bookmarkStart w:id="1" w:name="_Hlk122522003"/>
    </w:p>
    <w:p w14:paraId="31EB9A9A" w14:textId="16F1D4B8" w:rsidR="00C03D89" w:rsidRPr="00C03D89" w:rsidRDefault="000258F6" w:rsidP="007C5564">
      <w:pPr>
        <w:spacing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</w:rPr>
        <w:t>Beginning of each day</w:t>
      </w:r>
    </w:p>
    <w:bookmarkEnd w:id="0"/>
    <w:bookmarkEnd w:id="1"/>
    <w:p w14:paraId="52ED2E1F" w14:textId="75322033" w:rsidR="00457148" w:rsidRPr="00457148" w:rsidRDefault="000258F6" w:rsidP="001B146E">
      <w:pPr>
        <w:pStyle w:val="ListParagraph"/>
        <w:spacing w:line="259" w:lineRule="auto"/>
        <w:ind w:left="0"/>
        <w:rPr>
          <w:rFonts w:asciiTheme="majorHAnsi" w:hAnsiTheme="majorHAnsi"/>
          <w:b/>
          <w:bCs/>
        </w:rPr>
      </w:pPr>
      <w:r w:rsidRPr="00457148">
        <w:rPr>
          <w:rFonts w:asciiTheme="majorHAnsi" w:hAnsiTheme="majorHAnsi"/>
        </w:rPr>
        <w:t xml:space="preserve">Watch for </w:t>
      </w:r>
      <w:r w:rsidR="00B65655">
        <w:rPr>
          <w:rFonts w:asciiTheme="majorHAnsi" w:hAnsiTheme="majorHAnsi"/>
        </w:rPr>
        <w:t xml:space="preserve">Audio Only Telehealth </w:t>
      </w:r>
      <w:r w:rsidRPr="00457148">
        <w:rPr>
          <w:rFonts w:asciiTheme="majorHAnsi" w:hAnsiTheme="majorHAnsi"/>
        </w:rPr>
        <w:t>appointments for the day</w:t>
      </w:r>
      <w:r w:rsidR="00E438A7" w:rsidRPr="00457148">
        <w:rPr>
          <w:rFonts w:asciiTheme="majorHAnsi" w:hAnsiTheme="majorHAnsi"/>
        </w:rPr>
        <w:t xml:space="preserve"> – Make sure a clerical member is available for each meeting.</w:t>
      </w:r>
    </w:p>
    <w:p w14:paraId="260D8D79" w14:textId="701F7EFB" w:rsidR="00B65655" w:rsidRDefault="00B65655" w:rsidP="005B608C">
      <w:pPr>
        <w:rPr>
          <w:rFonts w:asciiTheme="majorHAnsi" w:hAnsiTheme="majorHAnsi"/>
          <w:b/>
          <w:bCs/>
        </w:rPr>
      </w:pPr>
    </w:p>
    <w:p w14:paraId="74E8A406" w14:textId="6A382980" w:rsidR="00756FA2" w:rsidRPr="001B146E" w:rsidRDefault="00B65655" w:rsidP="00C92929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2" w:name="_Hlk123717443"/>
      <w:r w:rsidRPr="001B146E">
        <w:rPr>
          <w:rFonts w:asciiTheme="majorHAnsi" w:hAnsiTheme="majorHAnsi"/>
          <w:b/>
          <w:bCs/>
          <w:sz w:val="28"/>
          <w:szCs w:val="28"/>
        </w:rPr>
        <w:t>In Office</w:t>
      </w:r>
      <w:r w:rsidR="00ED134B" w:rsidRPr="001B146E">
        <w:rPr>
          <w:rFonts w:asciiTheme="majorHAnsi" w:hAnsiTheme="majorHAnsi"/>
          <w:b/>
          <w:bCs/>
          <w:sz w:val="28"/>
          <w:szCs w:val="28"/>
        </w:rPr>
        <w:t xml:space="preserve"> Appointments</w:t>
      </w:r>
      <w:r w:rsidRPr="001B146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823E8" w:rsidRPr="001B146E">
        <w:rPr>
          <w:rFonts w:asciiTheme="majorHAnsi" w:hAnsiTheme="majorHAnsi"/>
          <w:b/>
          <w:bCs/>
          <w:sz w:val="28"/>
          <w:szCs w:val="28"/>
        </w:rPr>
        <w:t>with Office Phone</w:t>
      </w:r>
    </w:p>
    <w:p w14:paraId="63B1DB08" w14:textId="77777777" w:rsidR="00C26927" w:rsidRDefault="00C26927" w:rsidP="00C26927">
      <w:pPr>
        <w:rPr>
          <w:rFonts w:asciiTheme="majorHAnsi" w:hAnsiTheme="majorHAnsi"/>
          <w:b/>
          <w:bCs/>
        </w:rPr>
      </w:pPr>
      <w:bookmarkStart w:id="3" w:name="_Hlk119319968"/>
      <w:r w:rsidRPr="004A6B97">
        <w:rPr>
          <w:rFonts w:asciiTheme="majorHAnsi" w:hAnsiTheme="majorHAnsi"/>
          <w:b/>
          <w:bCs/>
          <w:highlight w:val="yellow"/>
        </w:rPr>
        <w:t>Provider</w:t>
      </w:r>
    </w:p>
    <w:p w14:paraId="50F35D45" w14:textId="77777777" w:rsidR="00C26927" w:rsidRDefault="00C26927" w:rsidP="00C2692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your client at the scheduled appointment time.</w:t>
      </w:r>
    </w:p>
    <w:p w14:paraId="392CB90B" w14:textId="38E1E447" w:rsidR="00C26927" w:rsidRDefault="00C26927" w:rsidP="00C2692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Say hello, introduce yourself and explain that in order to proceed with the session the client must verify their consent with the clerical staff.</w:t>
      </w:r>
    </w:p>
    <w:p w14:paraId="3235F556" w14:textId="02DE73AF" w:rsidR="00C26927" w:rsidRPr="00C26927" w:rsidRDefault="00C26927" w:rsidP="009870A5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C26927">
        <w:rPr>
          <w:rFonts w:asciiTheme="majorHAnsi" w:hAnsiTheme="majorHAnsi"/>
        </w:rPr>
        <w:t>Ask them to hol</w:t>
      </w:r>
      <w:r>
        <w:rPr>
          <w:rFonts w:asciiTheme="majorHAnsi" w:hAnsiTheme="majorHAnsi"/>
        </w:rPr>
        <w:t>d and l</w:t>
      </w:r>
      <w:r w:rsidRPr="00C26927">
        <w:rPr>
          <w:rFonts w:asciiTheme="majorHAnsi" w:hAnsiTheme="majorHAnsi"/>
        </w:rPr>
        <w:t>et the clerical staff what line they are on.</w:t>
      </w:r>
    </w:p>
    <w:p w14:paraId="03C3AD7F" w14:textId="5CDB3C32" w:rsidR="00C26927" w:rsidRDefault="00C26927" w:rsidP="00C2692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they clerical staff has verified</w:t>
      </w:r>
      <w:r w:rsidR="00282E5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may pick up the line again, announce yourself, and verify the caller.</w:t>
      </w:r>
    </w:p>
    <w:p w14:paraId="04E39418" w14:textId="77777777" w:rsidR="00C26927" w:rsidRDefault="00C26927" w:rsidP="00C26927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ED134B">
        <w:rPr>
          <w:rFonts w:asciiTheme="majorHAnsi" w:hAnsiTheme="majorHAnsi"/>
        </w:rPr>
        <w:t>Ask the client this question. “Do you consent to a verbal signature for this service</w:t>
      </w:r>
      <w:r>
        <w:rPr>
          <w:rFonts w:asciiTheme="majorHAnsi" w:hAnsiTheme="majorHAnsi"/>
        </w:rPr>
        <w:t xml:space="preserve"> with me, ______________________________</w:t>
      </w:r>
      <w:r w:rsidRPr="00ED134B">
        <w:rPr>
          <w:rFonts w:asciiTheme="majorHAnsi" w:hAnsiTheme="majorHAnsi"/>
        </w:rPr>
        <w:t>?” YES or NO</w:t>
      </w:r>
    </w:p>
    <w:p w14:paraId="29B4FD9D" w14:textId="77777777" w:rsidR="00C26927" w:rsidRPr="001B146E" w:rsidRDefault="00C26927" w:rsidP="00C26927">
      <w:pPr>
        <w:pStyle w:val="ListParagraph"/>
        <w:numPr>
          <w:ilvl w:val="0"/>
          <w:numId w:val="16"/>
        </w:numPr>
        <w:spacing w:after="160" w:line="259" w:lineRule="auto"/>
        <w:rPr>
          <w:rFonts w:asciiTheme="majorHAnsi" w:hAnsiTheme="majorHAnsi"/>
          <w:b/>
          <w:bCs/>
        </w:rPr>
      </w:pPr>
      <w:r w:rsidRPr="001823E8">
        <w:rPr>
          <w:rFonts w:asciiTheme="majorHAnsi" w:hAnsiTheme="majorHAnsi"/>
        </w:rPr>
        <w:t>After your appointment, please open the Superbill</w:t>
      </w:r>
      <w:r>
        <w:rPr>
          <w:rFonts w:asciiTheme="majorHAnsi" w:hAnsiTheme="majorHAnsi"/>
        </w:rPr>
        <w:t xml:space="preserve"> in EHR</w:t>
      </w:r>
      <w:r w:rsidRPr="001823E8">
        <w:rPr>
          <w:rFonts w:asciiTheme="majorHAnsi" w:hAnsiTheme="majorHAnsi"/>
        </w:rPr>
        <w:t xml:space="preserve"> that the clerical staff saved for you and complete it.</w:t>
      </w:r>
    </w:p>
    <w:p w14:paraId="0D2421F1" w14:textId="0879CBBB" w:rsidR="00756FA2" w:rsidRDefault="00756FA2" w:rsidP="001B146E">
      <w:pPr>
        <w:rPr>
          <w:rFonts w:asciiTheme="majorHAnsi" w:hAnsiTheme="majorHAnsi"/>
          <w:b/>
          <w:bCs/>
        </w:rPr>
      </w:pPr>
      <w:r w:rsidRPr="004A6B97">
        <w:rPr>
          <w:rFonts w:asciiTheme="majorHAnsi" w:hAnsiTheme="majorHAnsi"/>
          <w:b/>
          <w:bCs/>
          <w:highlight w:val="yellow"/>
        </w:rPr>
        <w:t>Clerical staff</w:t>
      </w:r>
    </w:p>
    <w:p w14:paraId="5B5DE8BC" w14:textId="20EA4709" w:rsidR="00E438A7" w:rsidRDefault="00C26927" w:rsidP="001B146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the provider alerts you to what line the client is on</w:t>
      </w:r>
      <w:r w:rsidR="00B65655">
        <w:rPr>
          <w:rFonts w:asciiTheme="majorHAnsi" w:hAnsiTheme="majorHAnsi"/>
        </w:rPr>
        <w:t>.</w:t>
      </w:r>
    </w:p>
    <w:p w14:paraId="4DD1B96B" w14:textId="638A6586" w:rsidR="00E532C7" w:rsidRDefault="00C26927" w:rsidP="001B146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Say hello, s</w:t>
      </w:r>
      <w:r w:rsidR="00B65655" w:rsidRPr="00E532C7">
        <w:rPr>
          <w:rFonts w:asciiTheme="majorHAnsi" w:hAnsiTheme="majorHAnsi"/>
        </w:rPr>
        <w:t>tate who you are</w:t>
      </w:r>
      <w:r w:rsidR="00E532C7" w:rsidRPr="00E532C7">
        <w:rPr>
          <w:rFonts w:asciiTheme="majorHAnsi" w:hAnsiTheme="majorHAnsi"/>
        </w:rPr>
        <w:t xml:space="preserve">, and the reason for your call. </w:t>
      </w:r>
      <w:r>
        <w:rPr>
          <w:rFonts w:asciiTheme="majorHAnsi" w:hAnsiTheme="majorHAnsi"/>
        </w:rPr>
        <w:t>Make sure you are talking to the client.</w:t>
      </w:r>
    </w:p>
    <w:p w14:paraId="5C7D7116" w14:textId="77777777" w:rsidR="00ED134B" w:rsidRDefault="00B65655" w:rsidP="001B146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E532C7">
        <w:rPr>
          <w:rFonts w:asciiTheme="majorHAnsi" w:hAnsiTheme="majorHAnsi"/>
        </w:rPr>
        <w:t>A</w:t>
      </w:r>
      <w:r w:rsidR="00756FA2" w:rsidRPr="00E532C7">
        <w:rPr>
          <w:rFonts w:asciiTheme="majorHAnsi" w:hAnsiTheme="majorHAnsi"/>
        </w:rPr>
        <w:t>sk if any information has changed</w:t>
      </w:r>
      <w:r w:rsidR="002371A0" w:rsidRPr="00E532C7">
        <w:rPr>
          <w:rFonts w:asciiTheme="majorHAnsi" w:hAnsiTheme="majorHAnsi"/>
        </w:rPr>
        <w:t>, collect any due balances</w:t>
      </w:r>
      <w:r w:rsidR="00E532C7">
        <w:rPr>
          <w:rFonts w:asciiTheme="majorHAnsi" w:hAnsiTheme="majorHAnsi"/>
        </w:rPr>
        <w:t>.</w:t>
      </w:r>
      <w:r w:rsidR="008D7724" w:rsidRPr="00E532C7">
        <w:rPr>
          <w:rFonts w:asciiTheme="majorHAnsi" w:hAnsiTheme="majorHAnsi"/>
        </w:rPr>
        <w:t xml:space="preserve"> </w:t>
      </w:r>
    </w:p>
    <w:p w14:paraId="2F305C5B" w14:textId="3CD02B9F" w:rsidR="00ED134B" w:rsidRDefault="00ED134B" w:rsidP="001B146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ED134B">
        <w:rPr>
          <w:rFonts w:asciiTheme="majorHAnsi" w:hAnsiTheme="majorHAnsi"/>
        </w:rPr>
        <w:t>Ask the</w:t>
      </w:r>
      <w:r w:rsidR="00CA124E" w:rsidRPr="00ED134B">
        <w:rPr>
          <w:rFonts w:asciiTheme="majorHAnsi" w:hAnsiTheme="majorHAnsi"/>
        </w:rPr>
        <w:t xml:space="preserve"> client this q</w:t>
      </w:r>
      <w:r w:rsidR="00D8176B" w:rsidRPr="00ED134B">
        <w:rPr>
          <w:rFonts w:asciiTheme="majorHAnsi" w:hAnsiTheme="majorHAnsi"/>
        </w:rPr>
        <w:t>uestio</w:t>
      </w:r>
      <w:r w:rsidR="00681B07" w:rsidRPr="00ED134B">
        <w:rPr>
          <w:rFonts w:asciiTheme="majorHAnsi" w:hAnsiTheme="majorHAnsi"/>
        </w:rPr>
        <w:t xml:space="preserve">n. </w:t>
      </w:r>
      <w:r w:rsidR="00D8176B" w:rsidRPr="00ED134B">
        <w:rPr>
          <w:rFonts w:asciiTheme="majorHAnsi" w:hAnsiTheme="majorHAnsi"/>
        </w:rPr>
        <w:t>“Do you consent to a verbal signature for this service</w:t>
      </w:r>
      <w:r>
        <w:rPr>
          <w:rFonts w:asciiTheme="majorHAnsi" w:hAnsiTheme="majorHAnsi"/>
        </w:rPr>
        <w:t xml:space="preserve"> with ________________</w:t>
      </w:r>
      <w:r w:rsidR="00D8176B" w:rsidRPr="00ED134B">
        <w:rPr>
          <w:rFonts w:asciiTheme="majorHAnsi" w:hAnsiTheme="majorHAnsi"/>
        </w:rPr>
        <w:t>?</w:t>
      </w:r>
      <w:r w:rsidR="00CA124E" w:rsidRPr="00ED134B">
        <w:rPr>
          <w:rFonts w:asciiTheme="majorHAnsi" w:hAnsiTheme="majorHAnsi"/>
        </w:rPr>
        <w:t>”</w:t>
      </w:r>
      <w:r w:rsidR="00D8176B" w:rsidRPr="00ED134B">
        <w:rPr>
          <w:rFonts w:asciiTheme="majorHAnsi" w:hAnsiTheme="majorHAnsi"/>
        </w:rPr>
        <w:t xml:space="preserve"> YES or NO.</w:t>
      </w:r>
      <w:bookmarkEnd w:id="3"/>
    </w:p>
    <w:p w14:paraId="7C3A0DB4" w14:textId="0A4EE175" w:rsidR="002371A0" w:rsidRPr="00ED134B" w:rsidRDefault="00ED134B" w:rsidP="001B146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the client know that you will be placing them on hold and to please wait for their provider.</w:t>
      </w:r>
    </w:p>
    <w:p w14:paraId="5FA20070" w14:textId="36183CC6" w:rsidR="00D8176B" w:rsidRDefault="00ED134B" w:rsidP="001B146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the provider to inform them that their client is ready </w:t>
      </w:r>
      <w:r w:rsidR="001823E8">
        <w:rPr>
          <w:rFonts w:asciiTheme="majorHAnsi" w:hAnsiTheme="majorHAnsi"/>
        </w:rPr>
        <w:t>for them</w:t>
      </w:r>
      <w:r w:rsidR="00485D7B">
        <w:rPr>
          <w:rFonts w:asciiTheme="majorHAnsi" w:hAnsiTheme="majorHAnsi"/>
        </w:rPr>
        <w:t xml:space="preserve"> and </w:t>
      </w:r>
      <w:r w:rsidR="00C26927">
        <w:rPr>
          <w:rFonts w:asciiTheme="majorHAnsi" w:hAnsiTheme="majorHAnsi"/>
        </w:rPr>
        <w:t>remind the provider</w:t>
      </w:r>
      <w:r w:rsidR="00D67E80">
        <w:rPr>
          <w:rFonts w:asciiTheme="majorHAnsi" w:hAnsiTheme="majorHAnsi"/>
        </w:rPr>
        <w:t xml:space="preserve"> </w:t>
      </w:r>
      <w:r w:rsidR="00485D7B">
        <w:rPr>
          <w:rFonts w:asciiTheme="majorHAnsi" w:hAnsiTheme="majorHAnsi"/>
        </w:rPr>
        <w:t xml:space="preserve">which </w:t>
      </w:r>
      <w:r w:rsidR="001823E8">
        <w:rPr>
          <w:rFonts w:asciiTheme="majorHAnsi" w:hAnsiTheme="majorHAnsi"/>
        </w:rPr>
        <w:t xml:space="preserve">line </w:t>
      </w:r>
      <w:r w:rsidR="00485D7B">
        <w:rPr>
          <w:rFonts w:asciiTheme="majorHAnsi" w:hAnsiTheme="majorHAnsi"/>
        </w:rPr>
        <w:t>the client is on</w:t>
      </w:r>
      <w:r w:rsidR="001823E8">
        <w:rPr>
          <w:rFonts w:asciiTheme="majorHAnsi" w:hAnsiTheme="majorHAnsi"/>
        </w:rPr>
        <w:t>.</w:t>
      </w:r>
    </w:p>
    <w:p w14:paraId="53682604" w14:textId="4108DC53" w:rsidR="00D8176B" w:rsidRDefault="001823E8" w:rsidP="001B146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new Superbill, sign the witness line, and save as draft</w:t>
      </w:r>
      <w:r w:rsidR="00485D7B">
        <w:rPr>
          <w:rFonts w:asciiTheme="majorHAnsi" w:hAnsiTheme="majorHAnsi"/>
        </w:rPr>
        <w:t xml:space="preserve"> for the provider to complete</w:t>
      </w:r>
      <w:r>
        <w:rPr>
          <w:rFonts w:asciiTheme="majorHAnsi" w:hAnsiTheme="majorHAnsi"/>
        </w:rPr>
        <w:t>.</w:t>
      </w:r>
    </w:p>
    <w:p w14:paraId="094FEEAE" w14:textId="77777777" w:rsidR="006C15A0" w:rsidRDefault="006C15A0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4" w:name="_Hlk123717472"/>
      <w:bookmarkEnd w:id="2"/>
    </w:p>
    <w:bookmarkEnd w:id="4"/>
    <w:p w14:paraId="3F036985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6966375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6AC8FB9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0ADA30C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91775D1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946C2A9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38D7B73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B857C10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5603269" w14:textId="77777777" w:rsidR="00683BBD" w:rsidRDefault="00683BBD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33D70D8" w14:textId="7AF57396" w:rsidR="00D62252" w:rsidRPr="001B146E" w:rsidRDefault="00D62252" w:rsidP="001B146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B146E">
        <w:rPr>
          <w:rFonts w:asciiTheme="majorHAnsi" w:hAnsiTheme="majorHAnsi"/>
          <w:b/>
          <w:bCs/>
          <w:sz w:val="28"/>
          <w:szCs w:val="28"/>
        </w:rPr>
        <w:t xml:space="preserve">Appointments in </w:t>
      </w:r>
      <w:r w:rsidR="00C92929" w:rsidRPr="001B146E">
        <w:rPr>
          <w:rFonts w:asciiTheme="majorHAnsi" w:hAnsiTheme="majorHAnsi"/>
          <w:b/>
          <w:bCs/>
          <w:sz w:val="28"/>
          <w:szCs w:val="28"/>
        </w:rPr>
        <w:t xml:space="preserve">the </w:t>
      </w:r>
      <w:r w:rsidRPr="001B146E">
        <w:rPr>
          <w:rFonts w:asciiTheme="majorHAnsi" w:hAnsiTheme="majorHAnsi"/>
          <w:b/>
          <w:bCs/>
          <w:sz w:val="28"/>
          <w:szCs w:val="28"/>
        </w:rPr>
        <w:t>Field</w:t>
      </w:r>
      <w:r w:rsidR="00683BBD">
        <w:rPr>
          <w:rFonts w:asciiTheme="majorHAnsi" w:hAnsiTheme="majorHAnsi"/>
          <w:b/>
          <w:bCs/>
          <w:sz w:val="28"/>
          <w:szCs w:val="28"/>
        </w:rPr>
        <w:t xml:space="preserve"> or at Columbia</w:t>
      </w:r>
      <w:r w:rsidRPr="001B146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457ABA23" w14:textId="64014C2D" w:rsidR="00D62252" w:rsidRDefault="00D62252" w:rsidP="001B146E">
      <w:pPr>
        <w:rPr>
          <w:rFonts w:asciiTheme="majorHAnsi" w:hAnsiTheme="majorHAnsi"/>
          <w:b/>
          <w:bCs/>
        </w:rPr>
      </w:pPr>
      <w:r w:rsidRPr="004A6B97">
        <w:rPr>
          <w:rFonts w:asciiTheme="majorHAnsi" w:hAnsiTheme="majorHAnsi"/>
          <w:b/>
          <w:bCs/>
          <w:highlight w:val="yellow"/>
        </w:rPr>
        <w:t>Provider</w:t>
      </w:r>
    </w:p>
    <w:p w14:paraId="0F8E1447" w14:textId="771AE0C9" w:rsidR="00D62252" w:rsidRDefault="00D62252" w:rsidP="001B146E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the client, announce yourself, and verify the client’s identity.</w:t>
      </w:r>
    </w:p>
    <w:p w14:paraId="77909354" w14:textId="77777777" w:rsidR="00D62252" w:rsidRDefault="00D62252" w:rsidP="001B146E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ED134B">
        <w:rPr>
          <w:rFonts w:asciiTheme="majorHAnsi" w:hAnsiTheme="majorHAnsi"/>
        </w:rPr>
        <w:t>Ask the client this question. “Do you consent to a verbal signature for this service</w:t>
      </w:r>
      <w:r>
        <w:rPr>
          <w:rFonts w:asciiTheme="majorHAnsi" w:hAnsiTheme="majorHAnsi"/>
        </w:rPr>
        <w:t xml:space="preserve"> with me, ______________________________</w:t>
      </w:r>
      <w:r w:rsidRPr="00ED134B">
        <w:rPr>
          <w:rFonts w:asciiTheme="majorHAnsi" w:hAnsiTheme="majorHAnsi"/>
        </w:rPr>
        <w:t>?” YES or NO</w:t>
      </w:r>
    </w:p>
    <w:p w14:paraId="5960DBA5" w14:textId="6A21F106" w:rsidR="00D62252" w:rsidRDefault="00D62252" w:rsidP="001B146E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Then explain that in order to continue with the conversation the client must agree to consent with a clerical staff member from the Behavioral Healthcare Corporation office.</w:t>
      </w:r>
    </w:p>
    <w:p w14:paraId="4ED60C25" w14:textId="77777777" w:rsidR="00D62252" w:rsidRDefault="00D62252" w:rsidP="001B146E">
      <w:pPr>
        <w:pStyle w:val="ListParagraph"/>
        <w:numPr>
          <w:ilvl w:val="2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know how to add a call to your cell – </w:t>
      </w:r>
    </w:p>
    <w:p w14:paraId="36543596" w14:textId="4EA821B5" w:rsidR="00D62252" w:rsidRDefault="00D62252" w:rsidP="001B146E">
      <w:pPr>
        <w:pStyle w:val="ListParagraph"/>
        <w:numPr>
          <w:ilvl w:val="3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them to hold and add the office to your call.</w:t>
      </w:r>
    </w:p>
    <w:p w14:paraId="18A71259" w14:textId="0399624D" w:rsidR="00D62252" w:rsidRDefault="00D62252" w:rsidP="001B146E">
      <w:pPr>
        <w:pStyle w:val="ListParagraph"/>
        <w:numPr>
          <w:ilvl w:val="3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 the clerical staff member why you are calling and then merge the call. Introduce the client to the staff member.</w:t>
      </w:r>
    </w:p>
    <w:p w14:paraId="2E5CCA56" w14:textId="10E00D8B" w:rsidR="00D62252" w:rsidRDefault="00D62252" w:rsidP="001B146E">
      <w:pPr>
        <w:pStyle w:val="ListParagraph"/>
        <w:numPr>
          <w:ilvl w:val="3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the clerical staff member has verified consent, the clerical staff will hang up allowing the call to proceed.</w:t>
      </w:r>
    </w:p>
    <w:p w14:paraId="2D507B5D" w14:textId="5D1008BC" w:rsidR="00D62252" w:rsidRDefault="00D62252" w:rsidP="001B146E">
      <w:pPr>
        <w:pStyle w:val="ListParagraph"/>
        <w:numPr>
          <w:ilvl w:val="2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do not know how to a</w:t>
      </w:r>
      <w:r w:rsidR="00C92929">
        <w:rPr>
          <w:rFonts w:asciiTheme="majorHAnsi" w:hAnsiTheme="majorHAnsi"/>
        </w:rPr>
        <w:t>dd</w:t>
      </w:r>
      <w:r>
        <w:rPr>
          <w:rFonts w:asciiTheme="majorHAnsi" w:hAnsiTheme="majorHAnsi"/>
        </w:rPr>
        <w:t xml:space="preserve"> a call to your cell </w:t>
      </w:r>
      <w:r w:rsidR="003D73F7">
        <w:rPr>
          <w:rFonts w:asciiTheme="majorHAnsi" w:hAnsiTheme="majorHAnsi"/>
        </w:rPr>
        <w:t xml:space="preserve">or you are at Columbia </w:t>
      </w:r>
      <w:r>
        <w:rPr>
          <w:rFonts w:asciiTheme="majorHAnsi" w:hAnsiTheme="majorHAnsi"/>
        </w:rPr>
        <w:t xml:space="preserve">– </w:t>
      </w:r>
    </w:p>
    <w:p w14:paraId="4768C934" w14:textId="2FBAB243" w:rsidR="00D62252" w:rsidRDefault="00C92929" w:rsidP="001B146E">
      <w:pPr>
        <w:pStyle w:val="ListParagraph"/>
        <w:numPr>
          <w:ilvl w:val="3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the client to hang up in order to receive a call from the office. </w:t>
      </w:r>
    </w:p>
    <w:p w14:paraId="0EA53556" w14:textId="64C57C04" w:rsidR="00C92929" w:rsidRDefault="00C92929" w:rsidP="001B146E">
      <w:pPr>
        <w:pStyle w:val="ListParagraph"/>
        <w:numPr>
          <w:ilvl w:val="3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the office and ask for the clerical staff to call the client for verification. Clerical staff will call you back when it is done.</w:t>
      </w:r>
    </w:p>
    <w:p w14:paraId="34B7EC60" w14:textId="6ED305A2" w:rsidR="00C92929" w:rsidRDefault="00C92929" w:rsidP="001B146E">
      <w:pPr>
        <w:pStyle w:val="ListParagraph"/>
        <w:numPr>
          <w:ilvl w:val="3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the client back to continue to session.</w:t>
      </w:r>
    </w:p>
    <w:p w14:paraId="013CCA02" w14:textId="308C03D3" w:rsidR="00D62252" w:rsidRPr="00D62252" w:rsidRDefault="00D62252" w:rsidP="001B146E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D62252">
        <w:rPr>
          <w:rFonts w:asciiTheme="majorHAnsi" w:hAnsiTheme="majorHAnsi"/>
        </w:rPr>
        <w:t>After your appointment, please open the Superbill in EHR that the clerical staff saved for you and complete it</w:t>
      </w:r>
      <w:r w:rsidR="00C92929">
        <w:rPr>
          <w:rFonts w:asciiTheme="majorHAnsi" w:hAnsiTheme="majorHAnsi"/>
        </w:rPr>
        <w:t>.</w:t>
      </w:r>
    </w:p>
    <w:p w14:paraId="171F13C5" w14:textId="141E5AB6" w:rsidR="00D62252" w:rsidRDefault="00D62252" w:rsidP="001B146E">
      <w:pPr>
        <w:rPr>
          <w:rFonts w:asciiTheme="majorHAnsi" w:hAnsiTheme="majorHAnsi"/>
          <w:b/>
          <w:bCs/>
        </w:rPr>
      </w:pPr>
      <w:r w:rsidRPr="004A6B97">
        <w:rPr>
          <w:rFonts w:asciiTheme="majorHAnsi" w:hAnsiTheme="majorHAnsi"/>
          <w:b/>
          <w:bCs/>
          <w:highlight w:val="yellow"/>
        </w:rPr>
        <w:t>Clerical staff</w:t>
      </w:r>
    </w:p>
    <w:p w14:paraId="1E462570" w14:textId="421AA3CF" w:rsidR="00D62252" w:rsidRDefault="00C92929" w:rsidP="001B146E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a call is received from a provider in the field. Allow the provider to explain which scenario above is the situation.</w:t>
      </w:r>
    </w:p>
    <w:p w14:paraId="59EB3F55" w14:textId="4B7624F8" w:rsidR="00C92929" w:rsidRDefault="00C92929" w:rsidP="001B146E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Merged call</w:t>
      </w:r>
    </w:p>
    <w:p w14:paraId="0E7517B6" w14:textId="4E263474" w:rsidR="00C92929" w:rsidRDefault="00C92929" w:rsidP="001B146E">
      <w:pPr>
        <w:pStyle w:val="ListParagraph"/>
        <w:numPr>
          <w:ilvl w:val="2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Allow the provider to introduce you and then ask, </w:t>
      </w:r>
      <w:r w:rsidRPr="00ED134B">
        <w:rPr>
          <w:rFonts w:asciiTheme="majorHAnsi" w:hAnsiTheme="majorHAnsi"/>
        </w:rPr>
        <w:t>“Do you consent to a verbal signature for this service</w:t>
      </w:r>
      <w:r>
        <w:rPr>
          <w:rFonts w:asciiTheme="majorHAnsi" w:hAnsiTheme="majorHAnsi"/>
        </w:rPr>
        <w:t xml:space="preserve"> with ________________</w:t>
      </w:r>
      <w:r w:rsidRPr="00ED134B">
        <w:rPr>
          <w:rFonts w:asciiTheme="majorHAnsi" w:hAnsiTheme="majorHAnsi"/>
        </w:rPr>
        <w:t>?” YES or NO.</w:t>
      </w:r>
    </w:p>
    <w:p w14:paraId="5DB8EDC4" w14:textId="77777777" w:rsidR="00C92929" w:rsidRDefault="00C92929" w:rsidP="001B146E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Provider has asked for a call to be made to the client.</w:t>
      </w:r>
    </w:p>
    <w:p w14:paraId="04170E5C" w14:textId="1664FC7B" w:rsidR="00D62252" w:rsidRDefault="00C92929" w:rsidP="001B146E">
      <w:pPr>
        <w:pStyle w:val="ListParagraph"/>
        <w:numPr>
          <w:ilvl w:val="2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and a</w:t>
      </w:r>
      <w:r w:rsidR="00D62252" w:rsidRPr="00E532C7">
        <w:rPr>
          <w:rFonts w:asciiTheme="majorHAnsi" w:hAnsiTheme="majorHAnsi"/>
        </w:rPr>
        <w:t>sk for the client</w:t>
      </w:r>
      <w:r>
        <w:rPr>
          <w:rFonts w:asciiTheme="majorHAnsi" w:hAnsiTheme="majorHAnsi"/>
        </w:rPr>
        <w:t>. S</w:t>
      </w:r>
      <w:r w:rsidR="00D62252" w:rsidRPr="00E532C7">
        <w:rPr>
          <w:rFonts w:asciiTheme="majorHAnsi" w:hAnsiTheme="majorHAnsi"/>
        </w:rPr>
        <w:t xml:space="preserve">tate who you are, and the reason for your call. </w:t>
      </w:r>
    </w:p>
    <w:p w14:paraId="111C026B" w14:textId="77777777" w:rsidR="00D62252" w:rsidRDefault="00D62252" w:rsidP="001B146E">
      <w:pPr>
        <w:pStyle w:val="ListParagraph"/>
        <w:numPr>
          <w:ilvl w:val="2"/>
          <w:numId w:val="22"/>
        </w:numPr>
        <w:rPr>
          <w:rFonts w:asciiTheme="majorHAnsi" w:hAnsiTheme="majorHAnsi"/>
        </w:rPr>
      </w:pPr>
      <w:r w:rsidRPr="00ED134B">
        <w:rPr>
          <w:rFonts w:asciiTheme="majorHAnsi" w:hAnsiTheme="majorHAnsi"/>
        </w:rPr>
        <w:t xml:space="preserve">Ask the client this question. </w:t>
      </w:r>
      <w:bookmarkStart w:id="5" w:name="_Hlk123718417"/>
      <w:r w:rsidRPr="00ED134B">
        <w:rPr>
          <w:rFonts w:asciiTheme="majorHAnsi" w:hAnsiTheme="majorHAnsi"/>
        </w:rPr>
        <w:t>“Do you consent to a verbal signature for this service</w:t>
      </w:r>
      <w:r>
        <w:rPr>
          <w:rFonts w:asciiTheme="majorHAnsi" w:hAnsiTheme="majorHAnsi"/>
        </w:rPr>
        <w:t xml:space="preserve"> with ________________</w:t>
      </w:r>
      <w:r w:rsidRPr="00ED134B">
        <w:rPr>
          <w:rFonts w:asciiTheme="majorHAnsi" w:hAnsiTheme="majorHAnsi"/>
        </w:rPr>
        <w:t>?” YES or NO.</w:t>
      </w:r>
      <w:bookmarkEnd w:id="5"/>
    </w:p>
    <w:p w14:paraId="7A95773E" w14:textId="77777777" w:rsidR="00D62252" w:rsidRPr="00ED134B" w:rsidRDefault="00D62252" w:rsidP="001B146E">
      <w:pPr>
        <w:pStyle w:val="ListParagraph"/>
        <w:numPr>
          <w:ilvl w:val="2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the client know that their provider will be contact you within a few minutes.</w:t>
      </w:r>
    </w:p>
    <w:p w14:paraId="530C8473" w14:textId="77777777" w:rsidR="00D62252" w:rsidRDefault="00D62252" w:rsidP="001B146E">
      <w:pPr>
        <w:pStyle w:val="ListParagraph"/>
        <w:numPr>
          <w:ilvl w:val="2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Contact the provider to inform them that their client is ready for them.</w:t>
      </w:r>
    </w:p>
    <w:p w14:paraId="2E295A93" w14:textId="74DDF218" w:rsidR="001823E8" w:rsidRPr="00C92929" w:rsidRDefault="00D62252" w:rsidP="001B146E">
      <w:pPr>
        <w:pStyle w:val="ListParagraph"/>
        <w:numPr>
          <w:ilvl w:val="0"/>
          <w:numId w:val="22"/>
        </w:numPr>
        <w:spacing w:after="160" w:line="259" w:lineRule="auto"/>
        <w:rPr>
          <w:rFonts w:asciiTheme="majorHAnsi" w:hAnsiTheme="majorHAnsi"/>
          <w:b/>
          <w:bCs/>
        </w:rPr>
      </w:pPr>
      <w:r w:rsidRPr="00C92929">
        <w:rPr>
          <w:rFonts w:asciiTheme="majorHAnsi" w:hAnsiTheme="majorHAnsi"/>
        </w:rPr>
        <w:t>Create a new Superbill, sign the witness line, and save as draft.</w:t>
      </w:r>
    </w:p>
    <w:sectPr w:rsidR="001823E8" w:rsidRPr="00C92929" w:rsidSect="00C81619">
      <w:headerReference w:type="default" r:id="rId8"/>
      <w:footerReference w:type="default" r:id="rId9"/>
      <w:pgSz w:w="12240" w:h="15840" w:code="1"/>
      <w:pgMar w:top="1080" w:right="1080" w:bottom="1080" w:left="1080" w:header="288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7B83" w14:textId="77777777" w:rsidR="00522559" w:rsidRDefault="00522559">
      <w:r>
        <w:separator/>
      </w:r>
    </w:p>
  </w:endnote>
  <w:endnote w:type="continuationSeparator" w:id="0">
    <w:p w14:paraId="1CE62919" w14:textId="77777777" w:rsidR="00522559" w:rsidRDefault="005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5CF" w14:textId="5A179D5C" w:rsidR="00663EAD" w:rsidRPr="00BD3B04" w:rsidRDefault="00CA35B7" w:rsidP="008879E7">
    <w:pPr>
      <w:pStyle w:val="Footer"/>
      <w:tabs>
        <w:tab w:val="clear" w:pos="4320"/>
        <w:tab w:val="center" w:pos="5040"/>
      </w:tabs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Audio Only </w:t>
    </w:r>
    <w:r w:rsidR="00C03D89">
      <w:rPr>
        <w:rFonts w:asciiTheme="majorHAnsi" w:hAnsiTheme="majorHAnsi"/>
        <w:i/>
        <w:sz w:val="16"/>
        <w:szCs w:val="16"/>
      </w:rPr>
      <w:t>Telehealth Procedures</w:t>
    </w:r>
    <w:r w:rsidR="005427B6" w:rsidRPr="00BD3B04">
      <w:rPr>
        <w:rFonts w:asciiTheme="majorHAnsi" w:hAnsiTheme="majorHAnsi"/>
        <w:i/>
        <w:sz w:val="16"/>
        <w:szCs w:val="16"/>
      </w:rPr>
      <w:ptab w:relativeTo="margin" w:alignment="center" w:leader="none"/>
    </w:r>
    <w:r w:rsidR="00663EAD" w:rsidRPr="00BD3B04">
      <w:rPr>
        <w:rFonts w:asciiTheme="majorHAnsi" w:hAnsiTheme="majorHAnsi"/>
        <w:i/>
        <w:sz w:val="16"/>
        <w:szCs w:val="16"/>
      </w:rPr>
      <w:t>822 Marietta Avenue, Lancaster, PA 17603</w:t>
    </w:r>
  </w:p>
  <w:p w14:paraId="2FCAD0A2" w14:textId="68617D93" w:rsidR="0098520F" w:rsidRPr="00BD3B04" w:rsidRDefault="00E114FB" w:rsidP="00203E00">
    <w:pPr>
      <w:pStyle w:val="Footer"/>
      <w:tabs>
        <w:tab w:val="clear" w:pos="4320"/>
        <w:tab w:val="center" w:pos="5040"/>
      </w:tabs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1</w:t>
    </w:r>
    <w:r w:rsidR="00E8682B">
      <w:rPr>
        <w:rFonts w:asciiTheme="majorHAnsi" w:hAnsiTheme="majorHAnsi"/>
        <w:i/>
        <w:sz w:val="16"/>
        <w:szCs w:val="16"/>
      </w:rPr>
      <w:t>/</w:t>
    </w:r>
    <w:r w:rsidR="00C03D89">
      <w:rPr>
        <w:rFonts w:asciiTheme="majorHAnsi" w:hAnsiTheme="majorHAnsi"/>
        <w:i/>
        <w:sz w:val="16"/>
        <w:szCs w:val="16"/>
      </w:rPr>
      <w:t>202</w:t>
    </w:r>
    <w:r w:rsidR="00CA35B7">
      <w:rPr>
        <w:rFonts w:asciiTheme="majorHAnsi" w:hAnsiTheme="majorHAnsi"/>
        <w:i/>
        <w:sz w:val="16"/>
        <w:szCs w:val="16"/>
      </w:rPr>
      <w:t>3</w:t>
    </w:r>
    <w:r w:rsidR="0098520F" w:rsidRPr="00BD3B04">
      <w:rPr>
        <w:rFonts w:asciiTheme="majorHAnsi" w:hAnsiTheme="majorHAnsi"/>
        <w:i/>
        <w:sz w:val="16"/>
        <w:szCs w:val="16"/>
      </w:rPr>
      <w:tab/>
    </w:r>
    <w:r w:rsidR="00663EAD" w:rsidRPr="00BD3B04">
      <w:rPr>
        <w:rFonts w:asciiTheme="majorHAnsi" w:hAnsiTheme="majorHAnsi"/>
        <w:i/>
        <w:sz w:val="16"/>
        <w:szCs w:val="16"/>
      </w:rPr>
      <w:t>5</w:t>
    </w:r>
    <w:r w:rsidR="00203E00" w:rsidRPr="00BD3B04">
      <w:rPr>
        <w:rFonts w:asciiTheme="majorHAnsi" w:hAnsiTheme="majorHAnsi"/>
        <w:i/>
        <w:sz w:val="16"/>
        <w:szCs w:val="16"/>
      </w:rPr>
      <w:t>35 Locust Street</w:t>
    </w:r>
    <w:r w:rsidR="0098520F" w:rsidRPr="00BD3B04">
      <w:rPr>
        <w:rFonts w:asciiTheme="majorHAnsi" w:hAnsiTheme="majorHAnsi"/>
        <w:i/>
        <w:sz w:val="16"/>
        <w:szCs w:val="16"/>
      </w:rPr>
      <w:t>, Columbia, PA 17512</w:t>
    </w:r>
  </w:p>
  <w:p w14:paraId="5ACFDE31" w14:textId="24A369ED" w:rsidR="006E77E4" w:rsidRPr="00BD3B04" w:rsidRDefault="0098520F" w:rsidP="00C03D89">
    <w:pPr>
      <w:pStyle w:val="Footer"/>
      <w:tabs>
        <w:tab w:val="clear" w:pos="4320"/>
        <w:tab w:val="left" w:pos="525"/>
        <w:tab w:val="center" w:pos="5040"/>
      </w:tabs>
      <w:rPr>
        <w:rFonts w:asciiTheme="majorHAnsi" w:hAnsiTheme="majorHAnsi"/>
        <w:i/>
        <w:sz w:val="16"/>
        <w:szCs w:val="16"/>
      </w:rPr>
    </w:pPr>
    <w:r w:rsidRPr="00BD3B04">
      <w:rPr>
        <w:rFonts w:asciiTheme="majorHAnsi" w:hAnsiTheme="majorHAnsi"/>
        <w:i/>
        <w:sz w:val="16"/>
        <w:szCs w:val="16"/>
      </w:rPr>
      <w:tab/>
    </w:r>
    <w:r w:rsidR="00C03D89">
      <w:rPr>
        <w:rFonts w:asciiTheme="majorHAnsi" w:hAnsiTheme="majorHAnsi"/>
        <w:i/>
        <w:sz w:val="16"/>
        <w:szCs w:val="16"/>
      </w:rPr>
      <w:tab/>
    </w:r>
    <w:r w:rsidRPr="00BD3B04">
      <w:rPr>
        <w:rFonts w:asciiTheme="majorHAnsi" w:hAnsiTheme="majorHAnsi"/>
        <w:i/>
        <w:sz w:val="16"/>
        <w:szCs w:val="16"/>
      </w:rPr>
      <w:t>PH:</w:t>
    </w:r>
    <w:r w:rsidR="006E77E4" w:rsidRPr="00BD3B04">
      <w:rPr>
        <w:rFonts w:asciiTheme="majorHAnsi" w:hAnsiTheme="majorHAnsi"/>
        <w:i/>
        <w:sz w:val="16"/>
        <w:szCs w:val="16"/>
      </w:rPr>
      <w:t xml:space="preserve"> </w:t>
    </w:r>
    <w:proofErr w:type="gramStart"/>
    <w:r w:rsidR="006E77E4" w:rsidRPr="00BD3B04">
      <w:rPr>
        <w:rFonts w:asciiTheme="majorHAnsi" w:hAnsiTheme="majorHAnsi"/>
        <w:i/>
        <w:sz w:val="16"/>
        <w:szCs w:val="16"/>
      </w:rPr>
      <w:t>717.399.8288</w:t>
    </w:r>
    <w:r w:rsidR="00667313">
      <w:rPr>
        <w:rFonts w:asciiTheme="majorHAnsi" w:hAnsiTheme="majorHAnsi"/>
        <w:i/>
        <w:sz w:val="16"/>
        <w:szCs w:val="16"/>
      </w:rPr>
      <w:t xml:space="preserve"> </w:t>
    </w:r>
    <w:r w:rsidR="006E77E4" w:rsidRPr="00BD3B04">
      <w:rPr>
        <w:rFonts w:asciiTheme="majorHAnsi" w:hAnsiTheme="majorHAnsi"/>
        <w:i/>
        <w:sz w:val="16"/>
        <w:szCs w:val="16"/>
      </w:rPr>
      <w:t xml:space="preserve"> F</w:t>
    </w:r>
    <w:proofErr w:type="gramEnd"/>
    <w:r w:rsidR="006E77E4" w:rsidRPr="00BD3B04">
      <w:rPr>
        <w:rFonts w:asciiTheme="majorHAnsi" w:hAnsiTheme="majorHAnsi"/>
        <w:i/>
        <w:sz w:val="16"/>
        <w:szCs w:val="16"/>
      </w:rPr>
      <w:t>: 717.399.8968</w:t>
    </w:r>
  </w:p>
  <w:p w14:paraId="735D1079" w14:textId="5775E4DC" w:rsidR="00DF50A6" w:rsidRPr="00621C71" w:rsidRDefault="006E77E4" w:rsidP="00203E00">
    <w:pPr>
      <w:pStyle w:val="Footer"/>
      <w:tabs>
        <w:tab w:val="clear" w:pos="4320"/>
        <w:tab w:val="center" w:pos="5040"/>
      </w:tabs>
      <w:rPr>
        <w:rFonts w:asciiTheme="majorHAnsi" w:hAnsiTheme="majorHAnsi"/>
        <w:i/>
        <w:sz w:val="16"/>
        <w:szCs w:val="16"/>
      </w:rPr>
    </w:pPr>
    <w:r w:rsidRPr="00BD3B04">
      <w:rPr>
        <w:rFonts w:asciiTheme="majorHAnsi" w:hAnsiTheme="majorHAnsi"/>
        <w:i/>
        <w:sz w:val="16"/>
        <w:szCs w:val="16"/>
      </w:rPr>
      <w:tab/>
    </w:r>
    <w:r w:rsidRPr="00621C71">
      <w:rPr>
        <w:rFonts w:asciiTheme="majorHAnsi" w:hAnsiTheme="majorHAnsi"/>
        <w:i/>
        <w:sz w:val="16"/>
        <w:szCs w:val="16"/>
      </w:rPr>
      <w:t xml:space="preserve">Page </w:t>
    </w:r>
    <w:r w:rsidRPr="00621C71">
      <w:rPr>
        <w:rFonts w:asciiTheme="majorHAnsi" w:hAnsiTheme="majorHAnsi"/>
        <w:bCs/>
        <w:i/>
        <w:sz w:val="16"/>
        <w:szCs w:val="16"/>
      </w:rPr>
      <w:fldChar w:fldCharType="begin"/>
    </w:r>
    <w:r w:rsidRPr="00621C71">
      <w:rPr>
        <w:rFonts w:asciiTheme="majorHAnsi" w:hAnsiTheme="majorHAnsi"/>
        <w:bCs/>
        <w:i/>
        <w:sz w:val="16"/>
        <w:szCs w:val="16"/>
      </w:rPr>
      <w:instrText xml:space="preserve"> PAGE  \* Arabic  \* MERGEFORMAT </w:instrText>
    </w:r>
    <w:r w:rsidRPr="00621C71">
      <w:rPr>
        <w:rFonts w:asciiTheme="majorHAnsi" w:hAnsiTheme="majorHAnsi"/>
        <w:bCs/>
        <w:i/>
        <w:sz w:val="16"/>
        <w:szCs w:val="16"/>
      </w:rPr>
      <w:fldChar w:fldCharType="separate"/>
    </w:r>
    <w:r w:rsidR="00C81619">
      <w:rPr>
        <w:rFonts w:asciiTheme="majorHAnsi" w:hAnsiTheme="majorHAnsi"/>
        <w:bCs/>
        <w:i/>
        <w:noProof/>
        <w:sz w:val="16"/>
        <w:szCs w:val="16"/>
      </w:rPr>
      <w:t>1</w:t>
    </w:r>
    <w:r w:rsidRPr="00621C71">
      <w:rPr>
        <w:rFonts w:asciiTheme="majorHAnsi" w:hAnsiTheme="majorHAnsi"/>
        <w:bCs/>
        <w:i/>
        <w:sz w:val="16"/>
        <w:szCs w:val="16"/>
      </w:rPr>
      <w:fldChar w:fldCharType="end"/>
    </w:r>
    <w:r w:rsidRPr="00621C71">
      <w:rPr>
        <w:rFonts w:asciiTheme="majorHAnsi" w:hAnsiTheme="majorHAnsi"/>
        <w:i/>
        <w:sz w:val="16"/>
        <w:szCs w:val="16"/>
      </w:rPr>
      <w:t xml:space="preserve"> of </w:t>
    </w:r>
    <w:r w:rsidRPr="00621C71">
      <w:rPr>
        <w:rFonts w:asciiTheme="majorHAnsi" w:hAnsiTheme="majorHAnsi"/>
        <w:bCs/>
        <w:i/>
        <w:sz w:val="16"/>
        <w:szCs w:val="16"/>
      </w:rPr>
      <w:fldChar w:fldCharType="begin"/>
    </w:r>
    <w:r w:rsidRPr="00621C71">
      <w:rPr>
        <w:rFonts w:asciiTheme="majorHAnsi" w:hAnsiTheme="majorHAnsi"/>
        <w:bCs/>
        <w:i/>
        <w:sz w:val="16"/>
        <w:szCs w:val="16"/>
      </w:rPr>
      <w:instrText xml:space="preserve"> NUMPAGES  \* Arabic  \* MERGEFORMAT </w:instrText>
    </w:r>
    <w:r w:rsidRPr="00621C71">
      <w:rPr>
        <w:rFonts w:asciiTheme="majorHAnsi" w:hAnsiTheme="majorHAnsi"/>
        <w:bCs/>
        <w:i/>
        <w:sz w:val="16"/>
        <w:szCs w:val="16"/>
      </w:rPr>
      <w:fldChar w:fldCharType="separate"/>
    </w:r>
    <w:r w:rsidR="00C81619">
      <w:rPr>
        <w:rFonts w:asciiTheme="majorHAnsi" w:hAnsiTheme="majorHAnsi"/>
        <w:bCs/>
        <w:i/>
        <w:noProof/>
        <w:sz w:val="16"/>
        <w:szCs w:val="16"/>
      </w:rPr>
      <w:t>1</w:t>
    </w:r>
    <w:r w:rsidRPr="00621C71">
      <w:rPr>
        <w:rFonts w:asciiTheme="majorHAnsi" w:hAnsiTheme="majorHAns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04E8" w14:textId="77777777" w:rsidR="00522559" w:rsidRDefault="00522559">
      <w:r>
        <w:separator/>
      </w:r>
    </w:p>
  </w:footnote>
  <w:footnote w:type="continuationSeparator" w:id="0">
    <w:p w14:paraId="450B6144" w14:textId="77777777" w:rsidR="00522559" w:rsidRDefault="0052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0081" w14:textId="77777777" w:rsidR="00DA013D" w:rsidRDefault="004323B1" w:rsidP="00851356">
    <w:pPr>
      <w:pStyle w:val="Header"/>
      <w:jc w:val="center"/>
    </w:pPr>
    <w:r>
      <w:rPr>
        <w:noProof/>
      </w:rPr>
      <w:drawing>
        <wp:inline distT="0" distB="0" distL="0" distR="0" wp14:anchorId="660E0087" wp14:editId="660E0088">
          <wp:extent cx="3108960" cy="919552"/>
          <wp:effectExtent l="0" t="0" r="0" b="0"/>
          <wp:docPr id="1" name="Picture 1" descr="BHC-LOGO-FINAL---Color-Change-1-Black-and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-LOGO-FINAL---Color-Change-1-Black-and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1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65C"/>
    <w:multiLevelType w:val="hybridMultilevel"/>
    <w:tmpl w:val="52B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044"/>
    <w:multiLevelType w:val="hybridMultilevel"/>
    <w:tmpl w:val="AF306108"/>
    <w:lvl w:ilvl="0" w:tplc="0409000F">
      <w:start w:val="1"/>
      <w:numFmt w:val="decimal"/>
      <w:lvlText w:val="%1."/>
      <w:lvlJc w:val="left"/>
      <w:pPr>
        <w:ind w:left="16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ABC66E4"/>
    <w:multiLevelType w:val="hybridMultilevel"/>
    <w:tmpl w:val="EECCA94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A3EE9"/>
    <w:multiLevelType w:val="hybridMultilevel"/>
    <w:tmpl w:val="CEB237C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8C2"/>
    <w:multiLevelType w:val="hybridMultilevel"/>
    <w:tmpl w:val="3244C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F69CE"/>
    <w:multiLevelType w:val="hybridMultilevel"/>
    <w:tmpl w:val="B3D8E9F8"/>
    <w:lvl w:ilvl="0" w:tplc="9956EFFE">
      <w:start w:val="1"/>
      <w:numFmt w:val="lowerRoman"/>
      <w:lvlText w:val="%1."/>
      <w:lvlJc w:val="right"/>
      <w:pPr>
        <w:ind w:left="21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764"/>
    <w:multiLevelType w:val="hybridMultilevel"/>
    <w:tmpl w:val="5426A55C"/>
    <w:lvl w:ilvl="0" w:tplc="FFFFFFFF">
      <w:start w:val="1"/>
      <w:numFmt w:val="decimal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41120CD"/>
    <w:multiLevelType w:val="hybridMultilevel"/>
    <w:tmpl w:val="0B32ECFC"/>
    <w:lvl w:ilvl="0" w:tplc="9956EFFE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5D01842"/>
    <w:multiLevelType w:val="hybridMultilevel"/>
    <w:tmpl w:val="A554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2841"/>
    <w:multiLevelType w:val="hybridMultilevel"/>
    <w:tmpl w:val="DC5677E6"/>
    <w:lvl w:ilvl="0" w:tplc="9956EFFE">
      <w:start w:val="1"/>
      <w:numFmt w:val="lowerRoman"/>
      <w:lvlText w:val="%1."/>
      <w:lvlJc w:val="right"/>
      <w:pPr>
        <w:ind w:left="21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6CA"/>
    <w:multiLevelType w:val="hybridMultilevel"/>
    <w:tmpl w:val="14962D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F4B5F"/>
    <w:multiLevelType w:val="hybridMultilevel"/>
    <w:tmpl w:val="AEF46DF2"/>
    <w:lvl w:ilvl="0" w:tplc="13CAA8BC">
      <w:start w:val="1"/>
      <w:numFmt w:val="decimal"/>
      <w:lvlText w:val="%1."/>
      <w:lvlJc w:val="left"/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956EFF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0D34"/>
    <w:multiLevelType w:val="hybridMultilevel"/>
    <w:tmpl w:val="56EE7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40C8"/>
    <w:multiLevelType w:val="hybridMultilevel"/>
    <w:tmpl w:val="E1003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5655A"/>
    <w:multiLevelType w:val="hybridMultilevel"/>
    <w:tmpl w:val="EECCA942"/>
    <w:lvl w:ilvl="0" w:tplc="FDECD6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7E2AEC"/>
    <w:multiLevelType w:val="hybridMultilevel"/>
    <w:tmpl w:val="14962D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A1001"/>
    <w:multiLevelType w:val="hybridMultilevel"/>
    <w:tmpl w:val="14962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8437B"/>
    <w:multiLevelType w:val="hybridMultilevel"/>
    <w:tmpl w:val="413CE7EA"/>
    <w:lvl w:ilvl="0" w:tplc="9796F714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702506CF"/>
    <w:multiLevelType w:val="hybridMultilevel"/>
    <w:tmpl w:val="6CF2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F2218"/>
    <w:multiLevelType w:val="hybridMultilevel"/>
    <w:tmpl w:val="1C38E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E701A1"/>
    <w:multiLevelType w:val="hybridMultilevel"/>
    <w:tmpl w:val="51440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F174D6"/>
    <w:multiLevelType w:val="hybridMultilevel"/>
    <w:tmpl w:val="FCD052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CC6D73"/>
    <w:multiLevelType w:val="hybridMultilevel"/>
    <w:tmpl w:val="EECCA94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2857655">
    <w:abstractNumId w:val="18"/>
  </w:num>
  <w:num w:numId="2" w16cid:durableId="936058850">
    <w:abstractNumId w:val="17"/>
  </w:num>
  <w:num w:numId="3" w16cid:durableId="1439905145">
    <w:abstractNumId w:val="3"/>
  </w:num>
  <w:num w:numId="4" w16cid:durableId="1106730936">
    <w:abstractNumId w:val="11"/>
  </w:num>
  <w:num w:numId="5" w16cid:durableId="1901473653">
    <w:abstractNumId w:val="9"/>
  </w:num>
  <w:num w:numId="6" w16cid:durableId="856583613">
    <w:abstractNumId w:val="5"/>
  </w:num>
  <w:num w:numId="7" w16cid:durableId="69932328">
    <w:abstractNumId w:val="16"/>
  </w:num>
  <w:num w:numId="8" w16cid:durableId="1683821780">
    <w:abstractNumId w:val="6"/>
  </w:num>
  <w:num w:numId="9" w16cid:durableId="433550483">
    <w:abstractNumId w:val="21"/>
  </w:num>
  <w:num w:numId="10" w16cid:durableId="1871382065">
    <w:abstractNumId w:val="7"/>
  </w:num>
  <w:num w:numId="11" w16cid:durableId="1354108658">
    <w:abstractNumId w:val="1"/>
  </w:num>
  <w:num w:numId="12" w16cid:durableId="1413696452">
    <w:abstractNumId w:val="20"/>
  </w:num>
  <w:num w:numId="13" w16cid:durableId="2073503728">
    <w:abstractNumId w:val="13"/>
  </w:num>
  <w:num w:numId="14" w16cid:durableId="770929387">
    <w:abstractNumId w:val="19"/>
  </w:num>
  <w:num w:numId="15" w16cid:durableId="1609239315">
    <w:abstractNumId w:val="0"/>
  </w:num>
  <w:num w:numId="16" w16cid:durableId="1568494135">
    <w:abstractNumId w:val="14"/>
  </w:num>
  <w:num w:numId="17" w16cid:durableId="842552322">
    <w:abstractNumId w:val="4"/>
  </w:num>
  <w:num w:numId="18" w16cid:durableId="762804990">
    <w:abstractNumId w:val="12"/>
  </w:num>
  <w:num w:numId="19" w16cid:durableId="746726743">
    <w:abstractNumId w:val="8"/>
  </w:num>
  <w:num w:numId="20" w16cid:durableId="494221835">
    <w:abstractNumId w:val="10"/>
  </w:num>
  <w:num w:numId="21" w16cid:durableId="380447595">
    <w:abstractNumId w:val="2"/>
  </w:num>
  <w:num w:numId="22" w16cid:durableId="1387292360">
    <w:abstractNumId w:val="15"/>
  </w:num>
  <w:num w:numId="23" w16cid:durableId="5425246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E7"/>
    <w:rsid w:val="000220D1"/>
    <w:rsid w:val="000258F6"/>
    <w:rsid w:val="00043BAA"/>
    <w:rsid w:val="0004664F"/>
    <w:rsid w:val="00046D76"/>
    <w:rsid w:val="0005743F"/>
    <w:rsid w:val="000616BE"/>
    <w:rsid w:val="00063D72"/>
    <w:rsid w:val="00092777"/>
    <w:rsid w:val="00096489"/>
    <w:rsid w:val="00097CAD"/>
    <w:rsid w:val="000A2A64"/>
    <w:rsid w:val="000A2E73"/>
    <w:rsid w:val="000A5397"/>
    <w:rsid w:val="000A6223"/>
    <w:rsid w:val="000E50E8"/>
    <w:rsid w:val="000E53FD"/>
    <w:rsid w:val="000E78A7"/>
    <w:rsid w:val="0011174E"/>
    <w:rsid w:val="00114650"/>
    <w:rsid w:val="001322F2"/>
    <w:rsid w:val="00136F37"/>
    <w:rsid w:val="001419D6"/>
    <w:rsid w:val="00146FE8"/>
    <w:rsid w:val="00162ED8"/>
    <w:rsid w:val="0016625E"/>
    <w:rsid w:val="00173641"/>
    <w:rsid w:val="001823E8"/>
    <w:rsid w:val="001860BF"/>
    <w:rsid w:val="001B125C"/>
    <w:rsid w:val="001B146E"/>
    <w:rsid w:val="001C3F6A"/>
    <w:rsid w:val="001D19D9"/>
    <w:rsid w:val="001D31E6"/>
    <w:rsid w:val="001D76FA"/>
    <w:rsid w:val="001F2566"/>
    <w:rsid w:val="001F37E3"/>
    <w:rsid w:val="001F3C5A"/>
    <w:rsid w:val="00203E00"/>
    <w:rsid w:val="00206527"/>
    <w:rsid w:val="00216C74"/>
    <w:rsid w:val="00236004"/>
    <w:rsid w:val="002371A0"/>
    <w:rsid w:val="002500CA"/>
    <w:rsid w:val="00262D1F"/>
    <w:rsid w:val="002655A8"/>
    <w:rsid w:val="0026665F"/>
    <w:rsid w:val="00282E5D"/>
    <w:rsid w:val="0028562B"/>
    <w:rsid w:val="002C2E93"/>
    <w:rsid w:val="002E151A"/>
    <w:rsid w:val="002E3209"/>
    <w:rsid w:val="003175F9"/>
    <w:rsid w:val="00326371"/>
    <w:rsid w:val="00326F07"/>
    <w:rsid w:val="00332B29"/>
    <w:rsid w:val="00344EF8"/>
    <w:rsid w:val="003526A9"/>
    <w:rsid w:val="00356373"/>
    <w:rsid w:val="00360990"/>
    <w:rsid w:val="00361499"/>
    <w:rsid w:val="003B521D"/>
    <w:rsid w:val="003D73F7"/>
    <w:rsid w:val="003E2287"/>
    <w:rsid w:val="003E3446"/>
    <w:rsid w:val="003F4DAF"/>
    <w:rsid w:val="0042443B"/>
    <w:rsid w:val="00425109"/>
    <w:rsid w:val="00430CAF"/>
    <w:rsid w:val="004323B1"/>
    <w:rsid w:val="00457148"/>
    <w:rsid w:val="004621B5"/>
    <w:rsid w:val="00473980"/>
    <w:rsid w:val="00485D7B"/>
    <w:rsid w:val="004869B2"/>
    <w:rsid w:val="00490E71"/>
    <w:rsid w:val="004A471F"/>
    <w:rsid w:val="004A6B97"/>
    <w:rsid w:val="004B0CA4"/>
    <w:rsid w:val="004B4264"/>
    <w:rsid w:val="004B760A"/>
    <w:rsid w:val="004B7D9D"/>
    <w:rsid w:val="004C154E"/>
    <w:rsid w:val="004E55E5"/>
    <w:rsid w:val="005029AD"/>
    <w:rsid w:val="00513D1B"/>
    <w:rsid w:val="00521E42"/>
    <w:rsid w:val="00522559"/>
    <w:rsid w:val="00535208"/>
    <w:rsid w:val="0053701D"/>
    <w:rsid w:val="005427B6"/>
    <w:rsid w:val="005516CA"/>
    <w:rsid w:val="00553316"/>
    <w:rsid w:val="005612E8"/>
    <w:rsid w:val="00580132"/>
    <w:rsid w:val="00580310"/>
    <w:rsid w:val="00583ACF"/>
    <w:rsid w:val="00587B35"/>
    <w:rsid w:val="005A0503"/>
    <w:rsid w:val="005A59D7"/>
    <w:rsid w:val="005A6448"/>
    <w:rsid w:val="005B608C"/>
    <w:rsid w:val="005D2440"/>
    <w:rsid w:val="005E07C4"/>
    <w:rsid w:val="005E12BC"/>
    <w:rsid w:val="005F2C79"/>
    <w:rsid w:val="00602034"/>
    <w:rsid w:val="00621C71"/>
    <w:rsid w:val="006342CE"/>
    <w:rsid w:val="00635434"/>
    <w:rsid w:val="00653B32"/>
    <w:rsid w:val="00654AE7"/>
    <w:rsid w:val="006615F8"/>
    <w:rsid w:val="00663EAD"/>
    <w:rsid w:val="00667313"/>
    <w:rsid w:val="00670DDE"/>
    <w:rsid w:val="00680D9F"/>
    <w:rsid w:val="00681B07"/>
    <w:rsid w:val="00683BBD"/>
    <w:rsid w:val="00686621"/>
    <w:rsid w:val="006C15A0"/>
    <w:rsid w:val="006D6823"/>
    <w:rsid w:val="006E43B0"/>
    <w:rsid w:val="006E71B3"/>
    <w:rsid w:val="006E77E4"/>
    <w:rsid w:val="006F7887"/>
    <w:rsid w:val="00702E4A"/>
    <w:rsid w:val="0071382E"/>
    <w:rsid w:val="0071599F"/>
    <w:rsid w:val="00721027"/>
    <w:rsid w:val="00725A37"/>
    <w:rsid w:val="00737434"/>
    <w:rsid w:val="00745C19"/>
    <w:rsid w:val="00756FA2"/>
    <w:rsid w:val="00757DDA"/>
    <w:rsid w:val="00760D15"/>
    <w:rsid w:val="007758B7"/>
    <w:rsid w:val="00776D25"/>
    <w:rsid w:val="007804C9"/>
    <w:rsid w:val="00796854"/>
    <w:rsid w:val="007B1B5A"/>
    <w:rsid w:val="007B792C"/>
    <w:rsid w:val="007B7B9E"/>
    <w:rsid w:val="007C457D"/>
    <w:rsid w:val="007C5564"/>
    <w:rsid w:val="007C5BE2"/>
    <w:rsid w:val="007D2C3E"/>
    <w:rsid w:val="007E6D73"/>
    <w:rsid w:val="008000FC"/>
    <w:rsid w:val="00800898"/>
    <w:rsid w:val="00812989"/>
    <w:rsid w:val="00833329"/>
    <w:rsid w:val="0084663B"/>
    <w:rsid w:val="00851356"/>
    <w:rsid w:val="00874EB3"/>
    <w:rsid w:val="00876EF4"/>
    <w:rsid w:val="008879E7"/>
    <w:rsid w:val="00896CCD"/>
    <w:rsid w:val="008979D6"/>
    <w:rsid w:val="008D7724"/>
    <w:rsid w:val="00904B30"/>
    <w:rsid w:val="00905CAB"/>
    <w:rsid w:val="00913D90"/>
    <w:rsid w:val="009268A1"/>
    <w:rsid w:val="0093671B"/>
    <w:rsid w:val="00937C32"/>
    <w:rsid w:val="00944D3C"/>
    <w:rsid w:val="00955A34"/>
    <w:rsid w:val="00956534"/>
    <w:rsid w:val="00960151"/>
    <w:rsid w:val="00966661"/>
    <w:rsid w:val="0098520F"/>
    <w:rsid w:val="00991EF3"/>
    <w:rsid w:val="00992F56"/>
    <w:rsid w:val="009B7EC5"/>
    <w:rsid w:val="009C3200"/>
    <w:rsid w:val="00A10DE8"/>
    <w:rsid w:val="00A17A7C"/>
    <w:rsid w:val="00A3752E"/>
    <w:rsid w:val="00A379EE"/>
    <w:rsid w:val="00A401E3"/>
    <w:rsid w:val="00A6332B"/>
    <w:rsid w:val="00A71FB1"/>
    <w:rsid w:val="00A850B7"/>
    <w:rsid w:val="00A87690"/>
    <w:rsid w:val="00AB7ADB"/>
    <w:rsid w:val="00AC23CD"/>
    <w:rsid w:val="00AE0800"/>
    <w:rsid w:val="00AF0149"/>
    <w:rsid w:val="00B13469"/>
    <w:rsid w:val="00B264F4"/>
    <w:rsid w:val="00B26F92"/>
    <w:rsid w:val="00B37065"/>
    <w:rsid w:val="00B65655"/>
    <w:rsid w:val="00B73E10"/>
    <w:rsid w:val="00B769D7"/>
    <w:rsid w:val="00B96BB4"/>
    <w:rsid w:val="00BB529B"/>
    <w:rsid w:val="00BD3B04"/>
    <w:rsid w:val="00BD3CE8"/>
    <w:rsid w:val="00BE15AE"/>
    <w:rsid w:val="00BE1FE7"/>
    <w:rsid w:val="00BE2A53"/>
    <w:rsid w:val="00C00B40"/>
    <w:rsid w:val="00C03088"/>
    <w:rsid w:val="00C03D89"/>
    <w:rsid w:val="00C1083F"/>
    <w:rsid w:val="00C22429"/>
    <w:rsid w:val="00C264C0"/>
    <w:rsid w:val="00C26927"/>
    <w:rsid w:val="00C3758B"/>
    <w:rsid w:val="00C42A45"/>
    <w:rsid w:val="00C44FC1"/>
    <w:rsid w:val="00C57375"/>
    <w:rsid w:val="00C57894"/>
    <w:rsid w:val="00C57B13"/>
    <w:rsid w:val="00C57C19"/>
    <w:rsid w:val="00C648FD"/>
    <w:rsid w:val="00C6688B"/>
    <w:rsid w:val="00C67BB4"/>
    <w:rsid w:val="00C76EF1"/>
    <w:rsid w:val="00C81619"/>
    <w:rsid w:val="00C8341F"/>
    <w:rsid w:val="00C83DE3"/>
    <w:rsid w:val="00C90BC1"/>
    <w:rsid w:val="00C92929"/>
    <w:rsid w:val="00C96F3D"/>
    <w:rsid w:val="00CA1060"/>
    <w:rsid w:val="00CA124E"/>
    <w:rsid w:val="00CA35B7"/>
    <w:rsid w:val="00CA4CF0"/>
    <w:rsid w:val="00CA702E"/>
    <w:rsid w:val="00CB4048"/>
    <w:rsid w:val="00CB6A27"/>
    <w:rsid w:val="00CE2025"/>
    <w:rsid w:val="00CF7E83"/>
    <w:rsid w:val="00D01D5C"/>
    <w:rsid w:val="00D0497A"/>
    <w:rsid w:val="00D055BD"/>
    <w:rsid w:val="00D06BFE"/>
    <w:rsid w:val="00D07388"/>
    <w:rsid w:val="00D31FC8"/>
    <w:rsid w:val="00D562ED"/>
    <w:rsid w:val="00D606CA"/>
    <w:rsid w:val="00D62252"/>
    <w:rsid w:val="00D67E80"/>
    <w:rsid w:val="00D8176B"/>
    <w:rsid w:val="00DA013D"/>
    <w:rsid w:val="00DB4507"/>
    <w:rsid w:val="00DE62FF"/>
    <w:rsid w:val="00DF50A6"/>
    <w:rsid w:val="00E114FB"/>
    <w:rsid w:val="00E265BE"/>
    <w:rsid w:val="00E3231E"/>
    <w:rsid w:val="00E438A7"/>
    <w:rsid w:val="00E46F84"/>
    <w:rsid w:val="00E50384"/>
    <w:rsid w:val="00E532C7"/>
    <w:rsid w:val="00E548F9"/>
    <w:rsid w:val="00E602E0"/>
    <w:rsid w:val="00E6070F"/>
    <w:rsid w:val="00E671F2"/>
    <w:rsid w:val="00E81C50"/>
    <w:rsid w:val="00E8682B"/>
    <w:rsid w:val="00E87534"/>
    <w:rsid w:val="00E90A47"/>
    <w:rsid w:val="00E916E7"/>
    <w:rsid w:val="00E92010"/>
    <w:rsid w:val="00EA2773"/>
    <w:rsid w:val="00EB1D77"/>
    <w:rsid w:val="00EB3EAE"/>
    <w:rsid w:val="00EB41AC"/>
    <w:rsid w:val="00EC3EE7"/>
    <w:rsid w:val="00ED134B"/>
    <w:rsid w:val="00ED3C6E"/>
    <w:rsid w:val="00F319DB"/>
    <w:rsid w:val="00F3792A"/>
    <w:rsid w:val="00F37A7D"/>
    <w:rsid w:val="00F5572F"/>
    <w:rsid w:val="00F65DC7"/>
    <w:rsid w:val="00F75992"/>
    <w:rsid w:val="00F76B17"/>
    <w:rsid w:val="00F845D7"/>
    <w:rsid w:val="00F90F11"/>
    <w:rsid w:val="00F97370"/>
    <w:rsid w:val="00FC0594"/>
    <w:rsid w:val="00FC0F89"/>
    <w:rsid w:val="00FC167E"/>
    <w:rsid w:val="00FC5AB0"/>
    <w:rsid w:val="00FE0602"/>
    <w:rsid w:val="00FE5835"/>
    <w:rsid w:val="00FE7694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E007C"/>
  <w15:docId w15:val="{81A2A3E2-895C-41F2-BB97-319265FE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00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00F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4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4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C09B-CBF2-4190-957D-FC603A45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681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2/2/15</vt:lpstr>
    </vt:vector>
  </TitlesOfParts>
  <Company>Behavioral Healthcare Corporation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2/2/15</dc:title>
  <dc:subject/>
  <dc:creator>Sara Marinucci</dc:creator>
  <cp:keywords/>
  <dc:description/>
  <cp:lastModifiedBy>Catherine Minnerly</cp:lastModifiedBy>
  <cp:revision>8</cp:revision>
  <cp:lastPrinted>2023-01-18T14:48:00Z</cp:lastPrinted>
  <dcterms:created xsi:type="dcterms:W3CDTF">2023-01-04T13:47:00Z</dcterms:created>
  <dcterms:modified xsi:type="dcterms:W3CDTF">2023-01-18T14:48:00Z</dcterms:modified>
</cp:coreProperties>
</file>